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DB1E" w14:textId="77777777" w:rsidR="00CC19B4" w:rsidRDefault="00CC19B4" w:rsidP="00CC19B4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2AF2D8AE" w14:textId="77777777" w:rsidR="00CC19B4" w:rsidRDefault="00CC19B4" w:rsidP="00CC19B4"/>
    <w:p w14:paraId="416F6054" w14:textId="77777777" w:rsidR="00CC19B4" w:rsidRDefault="00CC19B4" w:rsidP="00CC19B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案例规范</w:t>
      </w:r>
    </w:p>
    <w:p w14:paraId="68CF5D8A" w14:textId="77777777" w:rsidR="00CC19B4" w:rsidRDefault="00CC19B4" w:rsidP="00CC19B4">
      <w:pPr>
        <w:rPr>
          <w:b/>
          <w:bCs/>
          <w:sz w:val="24"/>
        </w:rPr>
      </w:pPr>
    </w:p>
    <w:p w14:paraId="76446DF7" w14:textId="77777777" w:rsidR="00CC19B4" w:rsidRDefault="00CC19B4" w:rsidP="00CC19B4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一、案例写作的基本原则</w:t>
      </w:r>
    </w:p>
    <w:p w14:paraId="3A3BA015" w14:textId="77777777" w:rsidR="00CC19B4" w:rsidRDefault="00CC19B4" w:rsidP="00CC19B4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鲜活性：</w:t>
      </w:r>
      <w:r>
        <w:rPr>
          <w:rFonts w:ascii="仿宋_GB2312" w:eastAsia="仿宋_GB2312" w:hAnsi="仿宋_GB2312" w:cs="仿宋_GB2312" w:hint="eastAsia"/>
          <w:sz w:val="30"/>
          <w:szCs w:val="30"/>
        </w:rPr>
        <w:t>案例必须是近五年内发生的事情，案例情节要求具有新鲜、新颖的特征。</w:t>
      </w:r>
    </w:p>
    <w:p w14:paraId="1C790924" w14:textId="77777777" w:rsidR="00CC19B4" w:rsidRDefault="00CC19B4" w:rsidP="00CC19B4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创新性：</w:t>
      </w:r>
      <w:r>
        <w:rPr>
          <w:rFonts w:ascii="仿宋_GB2312" w:eastAsia="仿宋_GB2312" w:hAnsi="仿宋_GB2312" w:cs="仿宋_GB2312" w:hint="eastAsia"/>
          <w:sz w:val="30"/>
          <w:szCs w:val="30"/>
        </w:rPr>
        <w:t>案例反映的事实体现锐意改革、勇于创新的时代精神，体现地方、学校或个人大胆探索、试验的智慧和勇气。</w:t>
      </w:r>
    </w:p>
    <w:p w14:paraId="6A6076CD" w14:textId="77777777" w:rsidR="00CC19B4" w:rsidRDefault="00CC19B4" w:rsidP="00CC19B4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典型性：</w:t>
      </w:r>
      <w:r>
        <w:rPr>
          <w:rFonts w:ascii="仿宋_GB2312" w:eastAsia="仿宋_GB2312" w:hAnsi="仿宋_GB2312" w:cs="仿宋_GB2312" w:hint="eastAsia"/>
          <w:sz w:val="30"/>
          <w:szCs w:val="30"/>
        </w:rPr>
        <w:t>案例所揭示的情境与问题能够体现农村教育某一类别的现象，对其他地区的农村教育应具有较强的启发作用。</w:t>
      </w:r>
    </w:p>
    <w:p w14:paraId="11BA96AE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实效性：</w:t>
      </w:r>
      <w:r>
        <w:rPr>
          <w:rFonts w:ascii="仿宋_GB2312" w:eastAsia="仿宋_GB2312" w:hAnsi="仿宋_GB2312" w:cs="仿宋_GB2312" w:hint="eastAsia"/>
          <w:sz w:val="30"/>
          <w:szCs w:val="30"/>
        </w:rPr>
        <w:t>案例反映的改革有效促进了本地区或学校的教育发展，在家长、学校和社会范围内产生了较好的反响。</w:t>
      </w:r>
    </w:p>
    <w:p w14:paraId="3E333C85" w14:textId="77777777" w:rsidR="00CC19B4" w:rsidRDefault="00CC19B4" w:rsidP="00CC19B4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二、案例写作的结构要求</w:t>
      </w:r>
    </w:p>
    <w:p w14:paraId="4EA593B5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（一）个人层面案例</w:t>
      </w:r>
    </w:p>
    <w:p w14:paraId="412054FB" w14:textId="77777777" w:rsidR="00CC19B4" w:rsidRDefault="00CC19B4" w:rsidP="00CC19B4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整个案例要大致包括以下几个方面的内容：</w:t>
      </w:r>
    </w:p>
    <w:p w14:paraId="1068ECF0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第一部分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主要写“为什么这么做”，要陈述这种教育行为的原因，可以是基于某种教育理念、某些特殊事件或其他。</w:t>
      </w:r>
    </w:p>
    <w:p w14:paraId="24567F2B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第二部分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主要写“你是怎么做的”，详尽陈述教育行为的具体内容、过程以及其中的各种变化。这是案例的主体部分。</w:t>
      </w:r>
    </w:p>
    <w:p w14:paraId="25594F24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第三部分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主要写“亮点是什么”，根据以上展现的内容，总结和提炼案例凸显出来的亮点。</w:t>
      </w:r>
    </w:p>
    <w:p w14:paraId="6E3DEC98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第四部分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要写“总结和反思”，这是对案例本身的思考，包括目前依然存在的困难、可能的突破思路或面向未来的思考。</w:t>
      </w:r>
    </w:p>
    <w:p w14:paraId="58AA7F39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（二）学校层面案例</w:t>
      </w:r>
    </w:p>
    <w:p w14:paraId="1FDF9F3A" w14:textId="77777777" w:rsidR="00CC19B4" w:rsidRDefault="00CC19B4" w:rsidP="00CC19B4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整个案例要大致包括以下几个方面的内容：</w:t>
      </w:r>
    </w:p>
    <w:p w14:paraId="60EC2EAA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第一部分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简要介绍县域经济社会特征、教育发展整体状况，重点介绍学校的基本状况。</w:t>
      </w:r>
    </w:p>
    <w:p w14:paraId="5FC70B3E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第二部分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要陈述学校教育发展的定位，关注相关领导和人士对案例所述情况的认识过程，包括其间遭遇的各种困境、机遇以及各种变化等内容。</w:t>
      </w:r>
    </w:p>
    <w:p w14:paraId="72074168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第三部分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是案例的主体部分，从不同维度或层面陈述学校的具体做法。</w:t>
      </w:r>
    </w:p>
    <w:p w14:paraId="1B65249A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第四部分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要描述以上这些教育改革取得的效果。</w:t>
      </w:r>
    </w:p>
    <w:p w14:paraId="1239D821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（三）区域层面案例</w:t>
      </w:r>
    </w:p>
    <w:p w14:paraId="50251599" w14:textId="77777777" w:rsidR="00CC19B4" w:rsidRDefault="00CC19B4" w:rsidP="00CC19B4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整个案例要大致包括以下几个方面的内容：</w:t>
      </w:r>
    </w:p>
    <w:p w14:paraId="39BA5D7B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第一部分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介绍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主要县域经济社会特征和教育发展整体状况。</w:t>
      </w:r>
    </w:p>
    <w:p w14:paraId="3DA11BCA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第二部分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要陈述区域教育发展的定位，关注相关领导和人士对案例所述情况的认识过程，包括其间遭遇的各种困境、机遇以及各种变化等内容。</w:t>
      </w:r>
    </w:p>
    <w:p w14:paraId="68B3E1A2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第三部分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是案例的主体部分，从不同维度或层面陈述区域教育的具体做法。</w:t>
      </w:r>
    </w:p>
    <w:p w14:paraId="57E3E81B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第四部分</w:t>
      </w:r>
      <w:r>
        <w:rPr>
          <w:rFonts w:ascii="仿宋_GB2312" w:eastAsia="仿宋_GB2312" w:hAnsi="仿宋_GB2312" w:cs="仿宋_GB2312" w:hint="eastAsia"/>
          <w:sz w:val="30"/>
          <w:szCs w:val="30"/>
        </w:rPr>
        <w:t>要描述以上这些教育改革取得的效果。</w:t>
      </w:r>
    </w:p>
    <w:p w14:paraId="5D4C2EFF" w14:textId="77777777" w:rsidR="00CC19B4" w:rsidRDefault="00CC19B4" w:rsidP="00CC19B4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三、案例写作的格式规范</w:t>
      </w:r>
    </w:p>
    <w:p w14:paraId="4EB3C8A6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字数要求：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个人案例</w:t>
      </w:r>
      <w:r>
        <w:rPr>
          <w:rFonts w:ascii="仿宋_GB2312" w:eastAsia="仿宋_GB2312" w:hAnsi="仿宋_GB2312" w:cs="仿宋_GB2312" w:hint="eastAsia"/>
          <w:sz w:val="30"/>
          <w:szCs w:val="30"/>
        </w:rPr>
        <w:t>全文字数控制在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5000字</w:t>
      </w:r>
      <w:r>
        <w:rPr>
          <w:rFonts w:ascii="仿宋_GB2312" w:eastAsia="仿宋_GB2312" w:hAnsi="仿宋_GB2312" w:cs="仿宋_GB2312" w:hint="eastAsia"/>
          <w:sz w:val="30"/>
          <w:szCs w:val="30"/>
        </w:rPr>
        <w:t>左右；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学校案例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1万字</w:t>
      </w:r>
      <w:r>
        <w:rPr>
          <w:rFonts w:ascii="仿宋_GB2312" w:eastAsia="仿宋_GB2312" w:hAnsi="仿宋_GB2312" w:cs="仿宋_GB2312" w:hint="eastAsia"/>
          <w:sz w:val="30"/>
          <w:szCs w:val="30"/>
        </w:rPr>
        <w:t>左右；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区域案例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3万字</w:t>
      </w:r>
      <w:r>
        <w:rPr>
          <w:rFonts w:ascii="仿宋_GB2312" w:eastAsia="仿宋_GB2312" w:hAnsi="仿宋_GB2312" w:cs="仿宋_GB2312" w:hint="eastAsia"/>
          <w:sz w:val="30"/>
          <w:szCs w:val="30"/>
        </w:rPr>
        <w:t>左右。摘要300字左右，关键词3-5个。</w:t>
      </w:r>
    </w:p>
    <w:p w14:paraId="6225643D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申报人简介：</w:t>
      </w:r>
      <w:r>
        <w:rPr>
          <w:rFonts w:ascii="仿宋_GB2312" w:eastAsia="仿宋_GB2312" w:hAnsi="仿宋_GB2312" w:cs="仿宋_GB2312" w:hint="eastAsia"/>
          <w:sz w:val="30"/>
          <w:szCs w:val="30"/>
        </w:rPr>
        <w:t>在首页要以脚注的形式陈述申报人的姓名、出生年月、性别、籍贯、职务、所在单位。</w:t>
      </w:r>
    </w:p>
    <w:p w14:paraId="4F83737E" w14:textId="77777777" w:rsidR="00CC19B4" w:rsidRDefault="00CC19B4" w:rsidP="00CC19B4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字体、字号和行间距：</w:t>
      </w:r>
      <w:r>
        <w:rPr>
          <w:rFonts w:ascii="仿宋_GB2312" w:eastAsia="仿宋_GB2312" w:hAnsi="仿宋_GB2312" w:cs="仿宋_GB2312" w:hint="eastAsia"/>
          <w:sz w:val="30"/>
          <w:szCs w:val="30"/>
        </w:rPr>
        <w:t>案例题目的字体为黑体、小二、加粗。摘要和关键词楷体、四号、加粗，其内容的字体是楷体、五号。案例正文一级标题是宋体、四号、加粗，二级标题黑体、小四。案例正文字体是宋体、五号。各级标题的行间距是多倍行距1.3，正文的行间距是固定值18磅。</w:t>
      </w:r>
    </w:p>
    <w:p w14:paraId="00F281DE" w14:textId="77777777" w:rsidR="00CC19B4" w:rsidRDefault="00CC19B4" w:rsidP="00CC19B4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四、案例写作范文</w:t>
      </w:r>
    </w:p>
    <w:p w14:paraId="726CD3FF" w14:textId="77777777" w:rsidR="00CC19B4" w:rsidRDefault="00CC19B4" w:rsidP="00CC19B4">
      <w:pPr>
        <w:rPr>
          <w:rFonts w:ascii="微软雅黑" w:eastAsia="微软雅黑" w:hAnsi="微软雅黑" w:cs="微软雅黑"/>
          <w:sz w:val="24"/>
        </w:rPr>
      </w:pPr>
    </w:p>
    <w:p w14:paraId="540DE03D" w14:textId="77777777" w:rsidR="00CC19B4" w:rsidRDefault="00CC19B4" w:rsidP="00CC19B4">
      <w:pPr>
        <w:spacing w:line="312" w:lineRule="auto"/>
        <w:rPr>
          <w:rFonts w:ascii="宋体" w:hAnsi="宋体" w:cs="宋体"/>
          <w:b/>
          <w:color w:val="202020"/>
          <w:kern w:val="0"/>
          <w:sz w:val="24"/>
        </w:rPr>
      </w:pPr>
    </w:p>
    <w:p w14:paraId="33605A41" w14:textId="77777777" w:rsidR="00CC19B4" w:rsidRDefault="00CC19B4" w:rsidP="00CC19B4">
      <w:pPr>
        <w:spacing w:line="312" w:lineRule="auto"/>
        <w:jc w:val="center"/>
        <w:rPr>
          <w:rFonts w:ascii="黑体" w:eastAsia="黑体" w:hAnsi="黑体" w:cs="宋体"/>
          <w:bCs/>
          <w:color w:val="202020"/>
          <w:kern w:val="0"/>
          <w:sz w:val="36"/>
          <w:szCs w:val="32"/>
        </w:rPr>
      </w:pPr>
      <w:r>
        <w:rPr>
          <w:rFonts w:ascii="黑体" w:eastAsia="黑体" w:hAnsi="黑体" w:cs="宋体" w:hint="eastAsia"/>
          <w:bCs/>
          <w:color w:val="202020"/>
          <w:kern w:val="0"/>
          <w:sz w:val="36"/>
          <w:szCs w:val="32"/>
        </w:rPr>
        <w:t>XXXXXXXXXXXXXXXXXXXXX</w:t>
      </w:r>
      <w:r>
        <w:rPr>
          <w:rStyle w:val="af0"/>
          <w:rFonts w:ascii="黑体" w:eastAsia="黑体" w:hAnsi="黑体" w:cs="宋体" w:hint="eastAsia"/>
          <w:bCs/>
          <w:color w:val="202020"/>
          <w:kern w:val="0"/>
          <w:sz w:val="36"/>
          <w:szCs w:val="32"/>
        </w:rPr>
        <w:footnoteReference w:customMarkFollows="1" w:id="1"/>
        <w:t>*</w:t>
      </w:r>
    </w:p>
    <w:p w14:paraId="12733E24" w14:textId="77777777" w:rsidR="00CC19B4" w:rsidRDefault="00CC19B4" w:rsidP="00CC19B4">
      <w:pPr>
        <w:spacing w:line="312" w:lineRule="auto"/>
        <w:rPr>
          <w:rFonts w:ascii="宋体" w:hAnsi="宋体" w:cs="宋体"/>
          <w:b/>
          <w:color w:val="202020"/>
          <w:kern w:val="0"/>
          <w:sz w:val="24"/>
        </w:rPr>
      </w:pPr>
    </w:p>
    <w:p w14:paraId="6A23AC57" w14:textId="77777777" w:rsidR="00CC19B4" w:rsidRDefault="00CC19B4" w:rsidP="00CC19B4">
      <w:pPr>
        <w:spacing w:line="360" w:lineRule="exact"/>
        <w:ind w:firstLine="420"/>
        <w:rPr>
          <w:rFonts w:ascii="楷体" w:eastAsia="楷体" w:hAnsi="楷体" w:cs="楷体"/>
          <w:bCs/>
          <w:kern w:val="0"/>
        </w:rPr>
      </w:pPr>
      <w:r>
        <w:rPr>
          <w:rFonts w:ascii="楷体" w:eastAsia="楷体" w:hAnsi="楷体" w:cs="宋体" w:hint="eastAsia"/>
          <w:b/>
          <w:color w:val="202020"/>
          <w:kern w:val="0"/>
          <w:sz w:val="28"/>
        </w:rPr>
        <w:t>摘要：</w:t>
      </w:r>
      <w:r>
        <w:rPr>
          <w:rFonts w:ascii="楷体" w:eastAsia="楷体" w:hAnsi="楷体" w:cs="楷体" w:hint="eastAsia"/>
          <w:bCs/>
          <w:kern w:val="0"/>
        </w:rPr>
        <w:t>XXXXXXXXXXXXXXXXXXXXXXXXXXXXXXXXXXXXXXXXXXXXXXX</w:t>
      </w:r>
    </w:p>
    <w:p w14:paraId="75976775" w14:textId="77777777" w:rsidR="00CC19B4" w:rsidRDefault="00CC19B4" w:rsidP="00CC19B4">
      <w:pPr>
        <w:spacing w:line="360" w:lineRule="exact"/>
        <w:ind w:firstLine="42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宋体" w:hint="eastAsia"/>
          <w:b/>
          <w:color w:val="202020"/>
          <w:kern w:val="0"/>
          <w:sz w:val="28"/>
        </w:rPr>
        <w:t>关键词：</w:t>
      </w:r>
      <w:r>
        <w:rPr>
          <w:rFonts w:ascii="楷体" w:eastAsia="楷体" w:hAnsi="楷体" w:cs="楷体" w:hint="eastAsia"/>
          <w:bCs/>
          <w:szCs w:val="21"/>
        </w:rPr>
        <w:t>XXXXX；XXXXX；XXXX；</w:t>
      </w:r>
    </w:p>
    <w:p w14:paraId="4C68FC3F" w14:textId="77777777" w:rsidR="00CC19B4" w:rsidRDefault="00CC19B4" w:rsidP="00CC19B4">
      <w:pPr>
        <w:spacing w:line="360" w:lineRule="exact"/>
        <w:ind w:firstLine="420"/>
        <w:rPr>
          <w:rFonts w:ascii="楷体" w:eastAsia="楷体" w:hAnsi="楷体" w:cs="楷体"/>
          <w:bCs/>
          <w:szCs w:val="21"/>
        </w:rPr>
      </w:pPr>
    </w:p>
    <w:p w14:paraId="72A1E9C1" w14:textId="77777777" w:rsidR="00CC19B4" w:rsidRDefault="00CC19B4" w:rsidP="00CC19B4">
      <w:pPr>
        <w:spacing w:line="360" w:lineRule="exact"/>
        <w:ind w:firstLine="420"/>
        <w:rPr>
          <w:rFonts w:ascii="宋体" w:hAnsi="宋体" w:cs="宋体"/>
          <w:bCs/>
          <w:szCs w:val="21"/>
        </w:rPr>
      </w:pPr>
    </w:p>
    <w:p w14:paraId="48918E65" w14:textId="77777777" w:rsidR="00CC19B4" w:rsidRDefault="00CC19B4" w:rsidP="00CC19B4">
      <w:pPr>
        <w:spacing w:line="360" w:lineRule="exact"/>
        <w:rPr>
          <w:rFonts w:ascii="宋体" w:eastAsia="黑体" w:hAnsi="宋体" w:cs="宋体"/>
          <w:b/>
          <w:kern w:val="0"/>
          <w:sz w:val="28"/>
          <w:szCs w:val="28"/>
        </w:rPr>
      </w:pPr>
    </w:p>
    <w:p w14:paraId="13108725" w14:textId="77777777" w:rsidR="00CC19B4" w:rsidRDefault="00CC19B4" w:rsidP="00CC19B4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案例正文</w:t>
      </w:r>
    </w:p>
    <w:p w14:paraId="7C1D50BB" w14:textId="77777777" w:rsidR="00CC19B4" w:rsidRDefault="00CC19B4" w:rsidP="00CC19B4">
      <w:pPr>
        <w:spacing w:line="312" w:lineRule="auto"/>
        <w:rPr>
          <w:rFonts w:ascii="宋体" w:hAnsi="宋体" w:cs="宋体"/>
          <w:bCs/>
          <w:kern w:val="0"/>
          <w:szCs w:val="21"/>
        </w:rPr>
      </w:pPr>
    </w:p>
    <w:p w14:paraId="0BAF2247" w14:textId="77777777" w:rsidR="00CC19B4" w:rsidRDefault="00CC19B4" w:rsidP="00CC19B4">
      <w:pPr>
        <w:spacing w:line="312" w:lineRule="auto"/>
        <w:jc w:val="center"/>
        <w:rPr>
          <w:rFonts w:ascii="宋体" w:eastAsia="黑体" w:hAnsi="宋体" w:cs="宋体"/>
          <w:b/>
          <w:kern w:val="0"/>
          <w:sz w:val="28"/>
          <w:szCs w:val="28"/>
        </w:rPr>
      </w:pPr>
      <w:r>
        <w:rPr>
          <w:rFonts w:ascii="宋体" w:eastAsia="黑体" w:hAnsi="宋体" w:cs="宋体" w:hint="eastAsia"/>
          <w:b/>
          <w:kern w:val="0"/>
          <w:sz w:val="28"/>
          <w:szCs w:val="28"/>
        </w:rPr>
        <w:t>一、</w:t>
      </w:r>
      <w:r>
        <w:rPr>
          <w:rFonts w:ascii="宋体" w:eastAsia="黑体" w:hAnsi="宋体" w:cs="宋体" w:hint="eastAsia"/>
          <w:b/>
          <w:kern w:val="0"/>
          <w:sz w:val="28"/>
          <w:szCs w:val="28"/>
        </w:rPr>
        <w:t>XXXXXXXXXXXXXXXXXXX</w:t>
      </w:r>
    </w:p>
    <w:p w14:paraId="58C2B982" w14:textId="77777777" w:rsidR="00CC19B4" w:rsidRDefault="00CC19B4" w:rsidP="00CC19B4">
      <w:pPr>
        <w:spacing w:line="360" w:lineRule="exact"/>
        <w:rPr>
          <w:rFonts w:ascii="宋体" w:eastAsia="黑体" w:hAnsi="宋体" w:cs="宋体"/>
          <w:b/>
          <w:kern w:val="0"/>
          <w:sz w:val="28"/>
          <w:szCs w:val="28"/>
        </w:rPr>
      </w:pPr>
    </w:p>
    <w:p w14:paraId="4153A783" w14:textId="77777777" w:rsidR="00CC19B4" w:rsidRDefault="00CC19B4" w:rsidP="00CC19B4">
      <w:pPr>
        <w:spacing w:beforeLines="25" w:before="78" w:afterLines="25" w:after="78" w:line="312" w:lineRule="auto"/>
        <w:ind w:firstLine="4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(一)XXXXXXXXXXXXXXXXX</w:t>
      </w:r>
    </w:p>
    <w:p w14:paraId="414E2D06" w14:textId="77777777" w:rsidR="00CC19B4" w:rsidRDefault="00CC19B4" w:rsidP="00CC19B4">
      <w:pPr>
        <w:spacing w:line="360" w:lineRule="exact"/>
        <w:ind w:firstLine="420"/>
        <w:rPr>
          <w:rFonts w:ascii="楷体" w:eastAsia="楷体" w:hAnsi="楷体" w:cs="楷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彭校长，她是一位不满足已有成绩的拓荒者，她是一位为人质朴的教育者，她是一位认准目标就无怨无悔的践行者。她18岁开始从教，26岁担任行政工作参与学校管理，积淀了足够的能量，蓄势待发。在不惑之年，彭校长攻读硕士学位，执掌L实验小学，在当地教育界被称为“铁娘子”和“拼命三郎”。</w:t>
      </w:r>
    </w:p>
    <w:p w14:paraId="6F221040" w14:textId="77777777" w:rsidR="00CC19B4" w:rsidRDefault="00CC19B4" w:rsidP="00CC19B4">
      <w:pPr>
        <w:rPr>
          <w:sz w:val="24"/>
        </w:rPr>
      </w:pPr>
    </w:p>
    <w:p w14:paraId="08D655A0" w14:textId="77777777" w:rsidR="00CC19B4" w:rsidRDefault="00CC19B4" w:rsidP="00CC19B4">
      <w:pPr>
        <w:rPr>
          <w:sz w:val="24"/>
        </w:rPr>
      </w:pPr>
    </w:p>
    <w:p w14:paraId="219F7DAB" w14:textId="77777777" w:rsidR="00CC19B4" w:rsidRDefault="00CC19B4" w:rsidP="00CC19B4">
      <w:pPr>
        <w:rPr>
          <w:sz w:val="24"/>
        </w:rPr>
      </w:pPr>
    </w:p>
    <w:p w14:paraId="7EA4D8D7" w14:textId="77777777" w:rsidR="00CC19B4" w:rsidRDefault="00CC19B4" w:rsidP="00CC19B4">
      <w:pPr>
        <w:rPr>
          <w:rFonts w:ascii="宋体" w:hAnsi="宋体"/>
          <w:b/>
          <w:bCs/>
          <w:color w:val="FF0000"/>
          <w:sz w:val="18"/>
          <w:szCs w:val="18"/>
        </w:rPr>
      </w:pPr>
    </w:p>
    <w:p w14:paraId="151FBA80" w14:textId="77777777" w:rsidR="00CC19B4" w:rsidRDefault="00CC19B4" w:rsidP="00CC19B4">
      <w:pPr>
        <w:rPr>
          <w:rFonts w:ascii="宋体" w:hAnsi="宋体"/>
          <w:b/>
          <w:bCs/>
          <w:color w:val="FF0000"/>
          <w:sz w:val="18"/>
          <w:szCs w:val="18"/>
        </w:rPr>
      </w:pPr>
    </w:p>
    <w:p w14:paraId="3B50FEC4" w14:textId="301C29EA" w:rsidR="00AB0619" w:rsidRPr="00CC19B4" w:rsidRDefault="00AB0619" w:rsidP="00CC19B4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</w:p>
    <w:sectPr w:rsidR="00AB0619" w:rsidRPr="00CC1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0006" w14:textId="77777777" w:rsidR="00C34F6F" w:rsidRDefault="00C34F6F" w:rsidP="00CC19B4">
      <w:pPr>
        <w:rPr>
          <w:rFonts w:hint="eastAsia"/>
        </w:rPr>
      </w:pPr>
      <w:r>
        <w:separator/>
      </w:r>
    </w:p>
  </w:endnote>
  <w:endnote w:type="continuationSeparator" w:id="0">
    <w:p w14:paraId="3F230E2F" w14:textId="77777777" w:rsidR="00C34F6F" w:rsidRDefault="00C34F6F" w:rsidP="00CC19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AA2" w14:textId="77777777" w:rsidR="00C34F6F" w:rsidRDefault="00C34F6F" w:rsidP="00CC19B4">
      <w:pPr>
        <w:rPr>
          <w:rFonts w:hint="eastAsia"/>
        </w:rPr>
      </w:pPr>
      <w:r>
        <w:separator/>
      </w:r>
    </w:p>
  </w:footnote>
  <w:footnote w:type="continuationSeparator" w:id="0">
    <w:p w14:paraId="7D7905B3" w14:textId="77777777" w:rsidR="00C34F6F" w:rsidRDefault="00C34F6F" w:rsidP="00CC19B4">
      <w:pPr>
        <w:rPr>
          <w:rFonts w:hint="eastAsia"/>
        </w:rPr>
      </w:pPr>
      <w:r>
        <w:continuationSeparator/>
      </w:r>
    </w:p>
  </w:footnote>
  <w:footnote w:id="1">
    <w:p w14:paraId="41478266" w14:textId="77777777" w:rsidR="00CC19B4" w:rsidRDefault="00CC19B4" w:rsidP="00CC19B4">
      <w:pPr>
        <w:pStyle w:val="ae"/>
      </w:pPr>
      <w:bookmarkStart w:id="0" w:name="_Hlk511716582"/>
      <w:r>
        <w:rPr>
          <w:rStyle w:val="af0"/>
        </w:rPr>
        <w:t>*</w:t>
      </w:r>
      <w:r>
        <w:t xml:space="preserve"> </w:t>
      </w:r>
      <w:r>
        <w:rPr>
          <w:rFonts w:hint="eastAsia"/>
          <w:b/>
          <w:bCs/>
        </w:rPr>
        <w:t>申报人简介：</w:t>
      </w:r>
      <w:r>
        <w:rPr>
          <w:rFonts w:hint="eastAsia"/>
        </w:rPr>
        <w:t>张三</w:t>
      </w:r>
      <w:r>
        <w:rPr>
          <w:rFonts w:ascii="楷体" w:eastAsia="楷体" w:hAnsi="楷体" w:cs="楷体" w:hint="eastAsia"/>
          <w:szCs w:val="18"/>
        </w:rPr>
        <w:t>，X年X月，男，</w:t>
      </w:r>
      <w:bookmarkStart w:id="1" w:name="_Hlk511718880"/>
      <w:r>
        <w:rPr>
          <w:rFonts w:ascii="楷体" w:eastAsia="楷体" w:hAnsi="楷体" w:cs="楷体" w:hint="eastAsia"/>
          <w:szCs w:val="18"/>
        </w:rPr>
        <w:t>安徽合肥人，</w:t>
      </w:r>
      <w:bookmarkEnd w:id="1"/>
      <w:r>
        <w:rPr>
          <w:rFonts w:ascii="楷体" w:eastAsia="楷体" w:hAnsi="楷体" w:cs="楷体" w:hint="eastAsia"/>
          <w:szCs w:val="18"/>
        </w:rPr>
        <w:t>校长，XXX学校；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4"/>
    <w:rsid w:val="00097F2C"/>
    <w:rsid w:val="004B28D1"/>
    <w:rsid w:val="00953B75"/>
    <w:rsid w:val="00AB0619"/>
    <w:rsid w:val="00C34F6F"/>
    <w:rsid w:val="00CC19B4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A48D"/>
  <w15:chartTrackingRefBased/>
  <w15:docId w15:val="{333C89FB-D35D-4B79-B2CE-998EBB79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B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19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B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C1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19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9B4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qFormat/>
    <w:rsid w:val="00CC19B4"/>
    <w:pPr>
      <w:snapToGrid w:val="0"/>
      <w:jc w:val="left"/>
    </w:pPr>
    <w:rPr>
      <w:sz w:val="18"/>
    </w:rPr>
  </w:style>
  <w:style w:type="character" w:customStyle="1" w:styleId="af">
    <w:name w:val="脚注文本 字符"/>
    <w:basedOn w:val="a0"/>
    <w:link w:val="ae"/>
    <w:rsid w:val="00CC19B4"/>
    <w:rPr>
      <w:rFonts w:ascii="Calibri" w:eastAsia="宋体" w:hAnsi="Calibri" w:cs="Times New Roman"/>
      <w:sz w:val="18"/>
      <w:szCs w:val="24"/>
      <w14:ligatures w14:val="none"/>
    </w:rPr>
  </w:style>
  <w:style w:type="character" w:styleId="af0">
    <w:name w:val="footnote reference"/>
    <w:qFormat/>
    <w:rsid w:val="00CC1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2025-04-29T06:34:00Z</dcterms:created>
  <dcterms:modified xsi:type="dcterms:W3CDTF">2025-04-29T06:34:00Z</dcterms:modified>
</cp:coreProperties>
</file>