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3415A5" w14:textId="77777777" w:rsidR="00527F22" w:rsidRPr="0043287D" w:rsidRDefault="00527F22" w:rsidP="00527F22">
      <w:pPr>
        <w:snapToGrid w:val="0"/>
        <w:spacing w:line="560" w:lineRule="exact"/>
        <w:rPr>
          <w:rFonts w:ascii="黑体" w:eastAsia="黑体" w:hAnsi="黑体" w:cs="黑体"/>
          <w:bCs/>
          <w:color w:val="000000"/>
          <w:sz w:val="32"/>
          <w:szCs w:val="32"/>
          <w:lang w:eastAsia="zh-CN"/>
        </w:rPr>
      </w:pPr>
      <w:r w:rsidRPr="0043287D">
        <w:rPr>
          <w:rFonts w:ascii="黑体" w:eastAsia="黑体" w:hAnsi="黑体" w:cs="黑体" w:hint="eastAsia"/>
          <w:bCs/>
          <w:color w:val="000000"/>
          <w:sz w:val="32"/>
          <w:szCs w:val="32"/>
          <w:lang w:eastAsia="zh-CN"/>
        </w:rPr>
        <w:t>附件1</w:t>
      </w:r>
    </w:p>
    <w:p w14:paraId="662F1755" w14:textId="77777777" w:rsidR="00527F22" w:rsidRDefault="00527F22" w:rsidP="00527F22">
      <w:pPr>
        <w:snapToGrid w:val="0"/>
        <w:spacing w:line="560" w:lineRule="exact"/>
        <w:rPr>
          <w:rFonts w:ascii="仿宋_GB2312" w:eastAsia="仿宋_GB2312" w:hAnsi="仿宋" w:cs="黑体"/>
          <w:bCs/>
          <w:color w:val="000000"/>
          <w:sz w:val="32"/>
          <w:szCs w:val="32"/>
          <w:lang w:eastAsia="zh-CN"/>
        </w:rPr>
      </w:pPr>
    </w:p>
    <w:p w14:paraId="379F0127" w14:textId="77777777" w:rsidR="00527F22" w:rsidRPr="00BA2A90" w:rsidRDefault="00527F22" w:rsidP="00527F22">
      <w:pPr>
        <w:snapToGrid w:val="0"/>
        <w:spacing w:line="560" w:lineRule="exact"/>
        <w:ind w:firstLine="880"/>
        <w:jc w:val="center"/>
        <w:rPr>
          <w:rFonts w:ascii="方正小标宋简体" w:eastAsia="方正小标宋简体" w:hAnsi="仿宋" w:cs="黑体" w:hint="eastAsia"/>
          <w:bCs/>
          <w:color w:val="000000"/>
          <w:sz w:val="44"/>
          <w:szCs w:val="44"/>
          <w:lang w:eastAsia="zh-CN"/>
        </w:rPr>
      </w:pPr>
      <w:r w:rsidRPr="00BA2A90">
        <w:rPr>
          <w:rFonts w:ascii="方正小标宋简体" w:eastAsia="方正小标宋简体" w:hAnsi="仿宋" w:cs="黑体" w:hint="eastAsia"/>
          <w:bCs/>
          <w:color w:val="000000"/>
          <w:sz w:val="44"/>
          <w:szCs w:val="44"/>
          <w:lang w:eastAsia="zh-CN"/>
        </w:rPr>
        <w:t>报到地点</w:t>
      </w:r>
    </w:p>
    <w:p w14:paraId="69FC16DF" w14:textId="77777777" w:rsidR="00527F22" w:rsidRDefault="00527F22" w:rsidP="00527F22">
      <w:pPr>
        <w:snapToGrid w:val="0"/>
        <w:spacing w:line="560" w:lineRule="exact"/>
        <w:ind w:firstLineChars="200" w:firstLine="640"/>
        <w:jc w:val="both"/>
        <w:rPr>
          <w:rFonts w:ascii="仿宋_GB2312" w:eastAsia="仿宋_GB2312" w:hAnsi="仿宋" w:cs="黑体"/>
          <w:bCs/>
          <w:color w:val="000000"/>
          <w:sz w:val="32"/>
          <w:szCs w:val="32"/>
          <w:lang w:eastAsia="zh-CN"/>
        </w:rPr>
      </w:pPr>
    </w:p>
    <w:p w14:paraId="070663D3" w14:textId="77777777" w:rsidR="00527F22" w:rsidRPr="0043287D" w:rsidRDefault="00527F22" w:rsidP="00527F22">
      <w:pPr>
        <w:snapToGrid w:val="0"/>
        <w:spacing w:line="560" w:lineRule="exact"/>
        <w:ind w:firstLineChars="200" w:firstLine="640"/>
        <w:jc w:val="both"/>
        <w:rPr>
          <w:rFonts w:ascii="黑体" w:eastAsia="黑体" w:hAnsi="黑体" w:cs="黑体"/>
          <w:bCs/>
          <w:color w:val="000000"/>
          <w:sz w:val="32"/>
          <w:szCs w:val="32"/>
          <w:lang w:eastAsia="zh-CN"/>
        </w:rPr>
      </w:pPr>
      <w:r w:rsidRPr="0043287D">
        <w:rPr>
          <w:rFonts w:ascii="黑体" w:eastAsia="黑体" w:hAnsi="黑体" w:cs="黑体" w:hint="eastAsia"/>
          <w:bCs/>
          <w:color w:val="000000"/>
          <w:sz w:val="32"/>
          <w:szCs w:val="32"/>
          <w:lang w:eastAsia="zh-CN"/>
        </w:rPr>
        <w:t>一、烟台开发区金沙滩喜来登度假酒店</w:t>
      </w:r>
    </w:p>
    <w:p w14:paraId="1B303DF7" w14:textId="77777777" w:rsidR="00527F22" w:rsidRDefault="00527F22" w:rsidP="00527F22">
      <w:pPr>
        <w:spacing w:line="560" w:lineRule="exact"/>
        <w:ind w:firstLineChars="200" w:firstLine="640"/>
        <w:jc w:val="both"/>
        <w:rPr>
          <w:rFonts w:ascii="仿宋_GB2312" w:eastAsia="仿宋_GB2312" w:hAnsi="仿宋" w:cs="仿宋"/>
          <w:b/>
          <w:sz w:val="32"/>
          <w:szCs w:val="32"/>
        </w:rPr>
      </w:pP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  <w:lang w:eastAsia="zh-CN"/>
        </w:rPr>
        <w:t>1</w:t>
      </w:r>
      <w:r>
        <w:rPr>
          <w:rFonts w:ascii="仿宋_GB2312" w:eastAsia="仿宋_GB2312" w:hAnsi="仿宋" w:cs="宋体"/>
          <w:color w:val="000000"/>
          <w:kern w:val="0"/>
          <w:sz w:val="32"/>
          <w:szCs w:val="32"/>
          <w:lang w:eastAsia="zh-CN"/>
        </w:rPr>
        <w:t>.</w:t>
      </w: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  <w:lang w:eastAsia="zh-CN"/>
        </w:rPr>
        <w:t>地点：</w:t>
      </w:r>
      <w:r w:rsidRPr="0043287D">
        <w:rPr>
          <w:rFonts w:ascii="仿宋_GB2312" w:eastAsia="仿宋_GB2312" w:hAnsi="仿宋" w:cs="仿宋" w:hint="eastAsia"/>
          <w:bCs/>
          <w:sz w:val="32"/>
          <w:szCs w:val="32"/>
        </w:rPr>
        <w:t>山东省烟台市经济技术开发区海滨路88号</w:t>
      </w:r>
    </w:p>
    <w:p w14:paraId="24C5FBEF" w14:textId="77777777" w:rsidR="00527F22" w:rsidRPr="00CA68FF" w:rsidRDefault="00527F22" w:rsidP="00527F22">
      <w:pPr>
        <w:spacing w:line="560" w:lineRule="exact"/>
        <w:ind w:firstLineChars="200" w:firstLine="640"/>
        <w:jc w:val="both"/>
        <w:rPr>
          <w:rFonts w:ascii="仿宋_GB2312" w:eastAsia="仿宋_GB2312" w:hAnsi="仿宋" w:cs="宋体" w:hint="eastAsia"/>
          <w:color w:val="000000"/>
          <w:kern w:val="0"/>
          <w:sz w:val="32"/>
          <w:szCs w:val="32"/>
          <w:lang w:eastAsia="zh-CN"/>
        </w:rPr>
      </w:pP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  <w:lang w:eastAsia="zh-CN"/>
        </w:rPr>
        <w:t>2</w:t>
      </w:r>
      <w:r>
        <w:rPr>
          <w:rFonts w:ascii="仿宋_GB2312" w:eastAsia="仿宋_GB2312" w:hAnsi="仿宋" w:cs="宋体"/>
          <w:color w:val="000000"/>
          <w:kern w:val="0"/>
          <w:sz w:val="32"/>
          <w:szCs w:val="32"/>
          <w:lang w:eastAsia="zh-CN"/>
        </w:rPr>
        <w:t>.</w:t>
      </w:r>
      <w:r w:rsidRPr="00CA68FF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联系人：曲文帅</w:t>
      </w: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  <w:lang w:eastAsia="zh-CN"/>
        </w:rPr>
        <w:t xml:space="preserve"> </w:t>
      </w:r>
      <w:r w:rsidRPr="00CA68FF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13589891229</w:t>
      </w:r>
    </w:p>
    <w:p w14:paraId="5A5EB313" w14:textId="77777777" w:rsidR="00527F22" w:rsidRDefault="00527F22" w:rsidP="00527F22">
      <w:pPr>
        <w:snapToGrid w:val="0"/>
        <w:spacing w:line="560" w:lineRule="exact"/>
        <w:ind w:firstLineChars="200" w:firstLine="640"/>
        <w:jc w:val="both"/>
        <w:rPr>
          <w:rFonts w:ascii="仿宋_GB2312" w:eastAsia="仿宋_GB2312" w:hAnsi="仿宋" w:cs="黑体"/>
          <w:bCs/>
          <w:color w:val="000000"/>
          <w:sz w:val="32"/>
          <w:szCs w:val="32"/>
          <w:lang w:eastAsia="zh-CN"/>
        </w:rPr>
      </w:pPr>
      <w:r>
        <w:rPr>
          <w:rFonts w:ascii="仿宋_GB2312" w:eastAsia="仿宋_GB2312" w:hAnsi="仿宋" w:cs="黑体"/>
          <w:bCs/>
          <w:color w:val="000000"/>
          <w:sz w:val="32"/>
          <w:szCs w:val="32"/>
          <w:lang w:eastAsia="zh-CN"/>
        </w:rPr>
        <w:t>3.</w:t>
      </w:r>
      <w:r w:rsidRPr="00CA68FF">
        <w:rPr>
          <w:rFonts w:ascii="仿宋_GB2312" w:eastAsia="仿宋_GB2312" w:hAnsi="仿宋" w:cs="黑体" w:hint="eastAsia"/>
          <w:bCs/>
          <w:color w:val="000000"/>
          <w:sz w:val="32"/>
          <w:szCs w:val="32"/>
          <w:lang w:eastAsia="zh-CN"/>
        </w:rPr>
        <w:t>报到省市</w:t>
      </w:r>
    </w:p>
    <w:p w14:paraId="7E08C307" w14:textId="77777777" w:rsidR="00527F22" w:rsidRPr="00CA68FF" w:rsidRDefault="00527F22" w:rsidP="00527F22">
      <w:pPr>
        <w:snapToGrid w:val="0"/>
        <w:spacing w:line="560" w:lineRule="exact"/>
        <w:ind w:firstLineChars="200" w:firstLine="640"/>
        <w:jc w:val="both"/>
        <w:rPr>
          <w:rFonts w:ascii="仿宋_GB2312" w:eastAsia="仿宋_GB2312" w:hAnsi="仿宋" w:cs="黑体" w:hint="eastAsia"/>
          <w:bCs/>
          <w:color w:val="000000"/>
          <w:sz w:val="32"/>
          <w:szCs w:val="32"/>
          <w:lang w:eastAsia="zh-CN"/>
        </w:rPr>
      </w:pPr>
      <w:r w:rsidRPr="00CA68FF">
        <w:rPr>
          <w:rFonts w:ascii="仿宋_GB2312" w:eastAsia="仿宋_GB2312" w:hAnsi="仿宋" w:cs="宋体" w:hint="eastAsia"/>
          <w:color w:val="000000"/>
          <w:kern w:val="0"/>
          <w:sz w:val="32"/>
          <w:szCs w:val="32"/>
          <w:lang w:eastAsia="zh-CN"/>
        </w:rPr>
        <w:t>北京市、天津市、河北省、内蒙古自治区、山西省、宁夏回族自治区、新疆维吾尔自治区、陕西省、青海省、甘肃省、湖南省、湖北省、河南省、新疆生产建设兵团。</w:t>
      </w:r>
    </w:p>
    <w:p w14:paraId="312EEFA9" w14:textId="77777777" w:rsidR="00527F22" w:rsidRPr="0043287D" w:rsidRDefault="00527F22" w:rsidP="00527F22">
      <w:pPr>
        <w:spacing w:line="560" w:lineRule="exact"/>
        <w:ind w:firstLine="585"/>
        <w:jc w:val="both"/>
        <w:rPr>
          <w:rFonts w:ascii="黑体" w:eastAsia="黑体" w:hAnsi="黑体" w:cs="宋体"/>
          <w:color w:val="000000"/>
          <w:kern w:val="0"/>
          <w:sz w:val="32"/>
          <w:szCs w:val="32"/>
        </w:rPr>
      </w:pPr>
      <w:r w:rsidRPr="0043287D">
        <w:rPr>
          <w:rFonts w:ascii="黑体" w:eastAsia="黑体" w:hAnsi="黑体" w:cs="宋体" w:hint="eastAsia"/>
          <w:color w:val="000000"/>
          <w:kern w:val="0"/>
          <w:sz w:val="32"/>
          <w:szCs w:val="32"/>
          <w:lang w:eastAsia="zh-CN"/>
        </w:rPr>
        <w:t>二、</w:t>
      </w:r>
      <w:r w:rsidRPr="0043287D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烟台开发区凯悦嘉轩酒店</w:t>
      </w:r>
    </w:p>
    <w:p w14:paraId="70ACF3A5" w14:textId="77777777" w:rsidR="00527F22" w:rsidRDefault="00527F22" w:rsidP="00527F22">
      <w:pPr>
        <w:spacing w:line="560" w:lineRule="exact"/>
        <w:ind w:firstLineChars="200" w:firstLine="640"/>
        <w:jc w:val="both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  <w:lang w:eastAsia="zh-CN"/>
        </w:rPr>
        <w:t>1</w:t>
      </w:r>
      <w:r>
        <w:rPr>
          <w:rFonts w:ascii="仿宋_GB2312" w:eastAsia="仿宋_GB2312" w:hAnsi="仿宋" w:cs="宋体"/>
          <w:color w:val="000000"/>
          <w:kern w:val="0"/>
          <w:sz w:val="32"/>
          <w:szCs w:val="32"/>
          <w:lang w:eastAsia="zh-CN"/>
        </w:rPr>
        <w:t>.</w:t>
      </w: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  <w:lang w:eastAsia="zh-CN"/>
        </w:rPr>
        <w:t>地点：</w:t>
      </w:r>
      <w:r w:rsidRPr="0043287D">
        <w:rPr>
          <w:rFonts w:ascii="仿宋_GB2312" w:eastAsia="仿宋_GB2312" w:hAnsi="仿宋" w:cs="仿宋" w:hint="eastAsia"/>
          <w:bCs/>
          <w:sz w:val="32"/>
          <w:szCs w:val="32"/>
        </w:rPr>
        <w:t>山东省烟台市经济技术开发区海滨路238号</w:t>
      </w:r>
    </w:p>
    <w:p w14:paraId="360BE532" w14:textId="77777777" w:rsidR="00527F22" w:rsidRPr="00CA68FF" w:rsidRDefault="00527F22" w:rsidP="00527F22">
      <w:pPr>
        <w:spacing w:line="560" w:lineRule="exact"/>
        <w:ind w:firstLineChars="200" w:firstLine="640"/>
        <w:jc w:val="both"/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仿宋" w:cs="宋体"/>
          <w:color w:val="000000"/>
          <w:kern w:val="0"/>
          <w:sz w:val="32"/>
          <w:szCs w:val="32"/>
          <w:lang w:eastAsia="zh-CN"/>
        </w:rPr>
        <w:t>2.</w:t>
      </w:r>
      <w:r w:rsidRPr="00CA68FF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联系人：丁新力</w:t>
      </w: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  <w:lang w:eastAsia="zh-CN"/>
        </w:rPr>
        <w:t xml:space="preserve"> </w:t>
      </w:r>
      <w:r w:rsidRPr="00CA68FF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18653599236</w:t>
      </w:r>
    </w:p>
    <w:p w14:paraId="01648A81" w14:textId="77777777" w:rsidR="00527F22" w:rsidRDefault="00527F22" w:rsidP="00527F22">
      <w:pPr>
        <w:spacing w:line="560" w:lineRule="exact"/>
        <w:ind w:firstLineChars="200" w:firstLine="640"/>
        <w:jc w:val="both"/>
        <w:rPr>
          <w:rFonts w:ascii="仿宋_GB2312" w:eastAsia="仿宋_GB2312" w:hAnsi="仿宋" w:cs="黑体"/>
          <w:bCs/>
          <w:color w:val="000000"/>
          <w:sz w:val="32"/>
          <w:szCs w:val="32"/>
          <w:lang w:eastAsia="zh-CN"/>
        </w:rPr>
      </w:pPr>
      <w:r>
        <w:rPr>
          <w:rFonts w:ascii="仿宋_GB2312" w:eastAsia="仿宋_GB2312" w:hAnsi="仿宋" w:cs="宋体"/>
          <w:color w:val="000000"/>
          <w:kern w:val="0"/>
          <w:sz w:val="32"/>
          <w:szCs w:val="32"/>
          <w:lang w:eastAsia="zh-CN"/>
        </w:rPr>
        <w:t>3.</w:t>
      </w:r>
      <w:r w:rsidRPr="00CA68FF">
        <w:rPr>
          <w:rFonts w:ascii="仿宋_GB2312" w:eastAsia="仿宋_GB2312" w:hAnsi="仿宋" w:cs="黑体" w:hint="eastAsia"/>
          <w:bCs/>
          <w:color w:val="000000"/>
          <w:sz w:val="32"/>
          <w:szCs w:val="32"/>
          <w:lang w:eastAsia="zh-CN"/>
        </w:rPr>
        <w:t>报到省市</w:t>
      </w:r>
    </w:p>
    <w:p w14:paraId="09223A74" w14:textId="77777777" w:rsidR="00527F22" w:rsidRPr="00CA68FF" w:rsidRDefault="00527F22" w:rsidP="00527F22">
      <w:pPr>
        <w:spacing w:line="560" w:lineRule="exact"/>
        <w:ind w:firstLineChars="200" w:firstLine="640"/>
        <w:jc w:val="both"/>
        <w:rPr>
          <w:rFonts w:ascii="仿宋_GB2312" w:eastAsia="仿宋_GB2312" w:hAnsi="仿宋" w:cs="宋体" w:hint="eastAsia"/>
          <w:color w:val="000000"/>
          <w:kern w:val="0"/>
          <w:sz w:val="32"/>
          <w:szCs w:val="32"/>
          <w:lang w:eastAsia="zh-CN"/>
        </w:rPr>
      </w:pPr>
      <w:r w:rsidRPr="00CA68FF">
        <w:rPr>
          <w:rFonts w:ascii="仿宋_GB2312" w:eastAsia="仿宋_GB2312" w:hAnsi="仿宋" w:cs="黑体" w:hint="eastAsia"/>
          <w:bCs/>
          <w:color w:val="000000"/>
          <w:sz w:val="32"/>
          <w:szCs w:val="32"/>
          <w:lang w:eastAsia="zh-CN"/>
        </w:rPr>
        <w:t>山东省、</w:t>
      </w:r>
      <w:r w:rsidRPr="00CA68FF">
        <w:rPr>
          <w:rFonts w:ascii="仿宋_GB2312" w:eastAsia="仿宋_GB2312" w:hAnsi="仿宋" w:cs="宋体" w:hint="eastAsia"/>
          <w:color w:val="000000"/>
          <w:kern w:val="0"/>
          <w:sz w:val="32"/>
          <w:szCs w:val="32"/>
          <w:lang w:eastAsia="zh-CN"/>
        </w:rPr>
        <w:t>上海市、浙江省、江苏省、安徽省、江西省、福建省、广东省、广西壮族自治区、海南省、辽宁省、吉林省、黑龙江省、四川省、重庆市、云南省、贵州省、西藏自治区。</w:t>
      </w:r>
    </w:p>
    <w:p w14:paraId="061B73DE" w14:textId="77777777" w:rsidR="00AB0619" w:rsidRPr="00527F22" w:rsidRDefault="00AB0619"/>
    <w:sectPr w:rsidR="00AB0619" w:rsidRPr="00527F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F22"/>
    <w:rsid w:val="004B28D1"/>
    <w:rsid w:val="00527F22"/>
    <w:rsid w:val="007348E4"/>
    <w:rsid w:val="00953B75"/>
    <w:rsid w:val="00AB0619"/>
    <w:rsid w:val="00CE467E"/>
    <w:rsid w:val="00D04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344D57"/>
  <w15:chartTrackingRefBased/>
  <w15:docId w15:val="{687D2F45-ACF9-407D-A373-8D8FC4586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7F22"/>
    <w:pPr>
      <w:widowControl w:val="0"/>
    </w:pPr>
    <w:rPr>
      <w:rFonts w:ascii="Times New Roman" w:eastAsia="宋体" w:hAnsi="Times New Roman" w:cs="Times New Roman"/>
      <w:sz w:val="24"/>
      <w:lang w:eastAsia="zh-TW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hexiao xu</dc:creator>
  <cp:keywords/>
  <dc:description/>
  <cp:lastModifiedBy>hexiao xu</cp:lastModifiedBy>
  <cp:revision>1</cp:revision>
  <dcterms:created xsi:type="dcterms:W3CDTF">2024-06-03T08:37:00Z</dcterms:created>
  <dcterms:modified xsi:type="dcterms:W3CDTF">2024-06-03T08:38:00Z</dcterms:modified>
</cp:coreProperties>
</file>