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FF35" w14:textId="77777777" w:rsidR="00DB3AF8" w:rsidRPr="007F5673" w:rsidRDefault="00DB3AF8" w:rsidP="00DB3AF8">
      <w:pPr>
        <w:snapToGrid w:val="0"/>
        <w:spacing w:line="600" w:lineRule="exact"/>
        <w:ind w:leftChars="-1" w:left="-2" w:firstLine="1"/>
        <w:rPr>
          <w:rFonts w:ascii="黑体" w:eastAsia="黑体" w:hAnsi="黑体"/>
          <w:sz w:val="32"/>
          <w:szCs w:val="32"/>
        </w:rPr>
      </w:pPr>
      <w:r w:rsidRPr="007F5673">
        <w:rPr>
          <w:rFonts w:ascii="黑体" w:eastAsia="黑体" w:hAnsi="黑体" w:hint="eastAsia"/>
          <w:sz w:val="32"/>
          <w:szCs w:val="32"/>
        </w:rPr>
        <w:t>附件：</w:t>
      </w:r>
    </w:p>
    <w:p w14:paraId="43F66D1E" w14:textId="77777777" w:rsidR="00DB3AF8" w:rsidRDefault="00DB3AF8" w:rsidP="00DB3AF8">
      <w:pPr>
        <w:snapToGrid w:val="0"/>
        <w:spacing w:line="600" w:lineRule="exact"/>
        <w:ind w:leftChars="-1" w:left="-2" w:firstLine="1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5FC50212" w14:textId="77777777" w:rsidR="00DB3AF8" w:rsidRDefault="00DB3AF8" w:rsidP="00DB3AF8">
      <w:pPr>
        <w:snapToGrid w:val="0"/>
        <w:spacing w:line="600" w:lineRule="exact"/>
        <w:ind w:leftChars="-1" w:left="-2" w:firstLine="1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报</w:t>
      </w:r>
      <w:r>
        <w:rPr>
          <w:rFonts w:ascii="黑体" w:eastAsia="黑体" w:hAnsi="黑体" w:hint="eastAsia"/>
          <w:sz w:val="36"/>
          <w:szCs w:val="36"/>
        </w:rPr>
        <w:t>到</w:t>
      </w:r>
      <w:r>
        <w:rPr>
          <w:rFonts w:ascii="黑体" w:eastAsia="黑体" w:hAnsi="黑体"/>
          <w:sz w:val="36"/>
          <w:szCs w:val="36"/>
        </w:rPr>
        <w:t>路线</w:t>
      </w:r>
    </w:p>
    <w:p w14:paraId="23ED5524" w14:textId="77777777" w:rsidR="00DB3AF8" w:rsidRDefault="00DB3AF8" w:rsidP="00DB3AF8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一、报到地点 </w:t>
      </w:r>
    </w:p>
    <w:p w14:paraId="62E80F6E" w14:textId="77777777" w:rsidR="00DB3AF8" w:rsidRPr="002D7D10" w:rsidRDefault="00DB3AF8" w:rsidP="00DB3AF8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D7D10">
        <w:rPr>
          <w:rFonts w:ascii="仿宋" w:eastAsia="仿宋" w:hAnsi="仿宋" w:hint="eastAsia"/>
          <w:color w:val="000000"/>
          <w:sz w:val="28"/>
          <w:szCs w:val="28"/>
        </w:rPr>
        <w:t>酒店名称：成都星</w:t>
      </w:r>
      <w:proofErr w:type="gramStart"/>
      <w:r w:rsidRPr="002D7D10">
        <w:rPr>
          <w:rFonts w:ascii="仿宋" w:eastAsia="仿宋" w:hAnsi="仿宋" w:hint="eastAsia"/>
          <w:color w:val="000000"/>
          <w:sz w:val="28"/>
          <w:szCs w:val="28"/>
        </w:rPr>
        <w:t>宸</w:t>
      </w:r>
      <w:proofErr w:type="gramEnd"/>
      <w:r w:rsidRPr="002D7D10">
        <w:rPr>
          <w:rFonts w:ascii="仿宋" w:eastAsia="仿宋" w:hAnsi="仿宋" w:hint="eastAsia"/>
          <w:color w:val="000000"/>
          <w:sz w:val="28"/>
          <w:szCs w:val="28"/>
        </w:rPr>
        <w:t>航都国际酒店（成都市双流区</w:t>
      </w:r>
      <w:proofErr w:type="gramStart"/>
      <w:r w:rsidRPr="002D7D10">
        <w:rPr>
          <w:rFonts w:ascii="仿宋" w:eastAsia="仿宋" w:hAnsi="仿宋" w:hint="eastAsia"/>
          <w:color w:val="000000"/>
          <w:sz w:val="28"/>
          <w:szCs w:val="28"/>
        </w:rPr>
        <w:t>东升镇航林路</w:t>
      </w:r>
      <w:proofErr w:type="gramEnd"/>
      <w:r w:rsidRPr="002D7D10">
        <w:rPr>
          <w:rFonts w:ascii="仿宋" w:eastAsia="仿宋" w:hAnsi="仿宋" w:hint="eastAsia"/>
          <w:color w:val="000000"/>
          <w:sz w:val="28"/>
          <w:szCs w:val="28"/>
        </w:rPr>
        <w:t>888号）</w:t>
      </w:r>
    </w:p>
    <w:p w14:paraId="7BA4E87E" w14:textId="77777777" w:rsidR="00DB3AF8" w:rsidRDefault="00DB3AF8" w:rsidP="00DB3AF8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二、乘车路线</w:t>
      </w:r>
    </w:p>
    <w:p w14:paraId="00781B72" w14:textId="77777777" w:rsidR="00DB3AF8" w:rsidRDefault="00DB3AF8" w:rsidP="00DB3AF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1.</w:t>
      </w:r>
      <w:r>
        <w:rPr>
          <w:rFonts w:ascii="仿宋" w:eastAsia="仿宋" w:hAnsi="仿宋" w:hint="eastAsia"/>
          <w:b/>
          <w:sz w:val="28"/>
          <w:szCs w:val="28"/>
        </w:rPr>
        <w:t>双流国际机场</w:t>
      </w:r>
    </w:p>
    <w:p w14:paraId="1AC186A9" w14:textId="77777777" w:rsidR="00DB3AF8" w:rsidRDefault="00DB3AF8" w:rsidP="00DB3AF8">
      <w:pPr>
        <w:ind w:leftChars="118" w:left="248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）地铁</w:t>
      </w:r>
      <w:r>
        <w:rPr>
          <w:rFonts w:ascii="仿宋" w:eastAsia="仿宋" w:hAnsi="仿宋" w:hint="eastAsia"/>
          <w:sz w:val="28"/>
          <w:szCs w:val="28"/>
        </w:rPr>
        <w:t>或公交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乘坐地铁10号线到双流西站下车换乘地铁3号线到双流广场A1出口，然后换乘s20到白河路一段公交站上车，约11站至双流中心公园站下，即到酒店。</w:t>
      </w:r>
    </w:p>
    <w:p w14:paraId="0D57B540" w14:textId="77777777" w:rsidR="00DB3AF8" w:rsidRDefault="00DB3AF8" w:rsidP="00DB3AF8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</w:t>
      </w:r>
      <w:r>
        <w:rPr>
          <w:rFonts w:ascii="仿宋" w:eastAsia="仿宋" w:hAnsi="仿宋"/>
          <w:sz w:val="28"/>
          <w:szCs w:val="28"/>
        </w:rPr>
        <w:t>）出租车：约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 xml:space="preserve"> 公里，费用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 xml:space="preserve"> 元左右。</w:t>
      </w:r>
    </w:p>
    <w:p w14:paraId="78D10B89" w14:textId="77777777" w:rsidR="00DB3AF8" w:rsidRDefault="00DB3AF8" w:rsidP="00DB3AF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成都东站</w:t>
      </w:r>
    </w:p>
    <w:p w14:paraId="06B48092" w14:textId="77777777" w:rsidR="00DB3AF8" w:rsidRDefault="00DB3AF8" w:rsidP="00DB3AF8">
      <w:pPr>
        <w:ind w:leftChars="118" w:left="248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1）地铁</w:t>
      </w:r>
      <w:r>
        <w:rPr>
          <w:rFonts w:ascii="仿宋" w:eastAsia="仿宋" w:hAnsi="仿宋" w:hint="eastAsia"/>
          <w:sz w:val="28"/>
          <w:szCs w:val="28"/>
        </w:rPr>
        <w:t>或公交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地铁7号线（内环）至太平园下，换乘地铁3号</w:t>
      </w:r>
      <w:proofErr w:type="gramStart"/>
      <w:r>
        <w:rPr>
          <w:rFonts w:ascii="仿宋" w:eastAsia="仿宋" w:hAnsi="仿宋" w:hint="eastAsia"/>
          <w:sz w:val="28"/>
          <w:szCs w:val="28"/>
        </w:rPr>
        <w:t>线至航都</w:t>
      </w:r>
      <w:proofErr w:type="gramEnd"/>
      <w:r>
        <w:rPr>
          <w:rFonts w:ascii="仿宋" w:eastAsia="仿宋" w:hAnsi="仿宋" w:hint="eastAsia"/>
          <w:sz w:val="28"/>
          <w:szCs w:val="28"/>
        </w:rPr>
        <w:t>大街地铁C出口后，换乘s06路公交，约4站</w:t>
      </w:r>
      <w:proofErr w:type="gramStart"/>
      <w:r>
        <w:rPr>
          <w:rFonts w:ascii="仿宋" w:eastAsia="仿宋" w:hAnsi="仿宋" w:hint="eastAsia"/>
          <w:sz w:val="28"/>
          <w:szCs w:val="28"/>
        </w:rPr>
        <w:t>至航都厅</w:t>
      </w:r>
      <w:proofErr w:type="gramEnd"/>
      <w:r>
        <w:rPr>
          <w:rFonts w:ascii="仿宋" w:eastAsia="仿宋" w:hAnsi="仿宋" w:hint="eastAsia"/>
          <w:sz w:val="28"/>
          <w:szCs w:val="28"/>
        </w:rPr>
        <w:t>大街三段西站下，步行500米，即到酒店。</w:t>
      </w:r>
    </w:p>
    <w:p w14:paraId="55B50B39" w14:textId="77777777" w:rsidR="00DB3AF8" w:rsidRDefault="00DB3AF8" w:rsidP="00DB3AF8">
      <w:pPr>
        <w:ind w:leftChars="118" w:left="248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2）出租车：约</w:t>
      </w:r>
      <w:r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/>
          <w:sz w:val="28"/>
          <w:szCs w:val="28"/>
        </w:rPr>
        <w:t xml:space="preserve">公里，费用 </w:t>
      </w:r>
      <w:r>
        <w:rPr>
          <w:rFonts w:ascii="仿宋" w:eastAsia="仿宋" w:hAnsi="仿宋" w:hint="eastAsia"/>
          <w:sz w:val="28"/>
          <w:szCs w:val="28"/>
        </w:rPr>
        <w:t>80</w:t>
      </w:r>
      <w:r>
        <w:rPr>
          <w:rFonts w:ascii="仿宋" w:eastAsia="仿宋" w:hAnsi="仿宋"/>
          <w:sz w:val="28"/>
          <w:szCs w:val="28"/>
        </w:rPr>
        <w:t>元左右。</w:t>
      </w:r>
    </w:p>
    <w:p w14:paraId="1D7C6DAA" w14:textId="77777777" w:rsidR="00DB3AF8" w:rsidRDefault="00DB3AF8" w:rsidP="00DB3AF8">
      <w:pPr>
        <w:ind w:leftChars="118" w:left="248" w:firstLineChars="50" w:firstLine="14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3.成都天府机场</w:t>
      </w:r>
    </w:p>
    <w:p w14:paraId="4987D212" w14:textId="77777777" w:rsidR="00DB3AF8" w:rsidRDefault="00DB3AF8" w:rsidP="00DB3AF8">
      <w:pPr>
        <w:ind w:leftChars="118" w:left="248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1）地铁</w:t>
      </w:r>
      <w:r>
        <w:rPr>
          <w:rFonts w:ascii="仿宋" w:eastAsia="仿宋" w:hAnsi="仿宋" w:hint="eastAsia"/>
          <w:sz w:val="28"/>
          <w:szCs w:val="28"/>
        </w:rPr>
        <w:t>或公交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先乘坐地铁18号快速线到达成都火车南站，换乘地铁1号线至省体育馆下，再换乘地铁3号</w:t>
      </w:r>
      <w:proofErr w:type="gramStart"/>
      <w:r>
        <w:rPr>
          <w:rFonts w:ascii="仿宋" w:eastAsia="仿宋" w:hAnsi="仿宋" w:hint="eastAsia"/>
          <w:sz w:val="28"/>
          <w:szCs w:val="28"/>
        </w:rPr>
        <w:t>线至航都</w:t>
      </w:r>
      <w:proofErr w:type="gramEnd"/>
      <w:r>
        <w:rPr>
          <w:rFonts w:ascii="仿宋" w:eastAsia="仿宋" w:hAnsi="仿宋" w:hint="eastAsia"/>
          <w:sz w:val="28"/>
          <w:szCs w:val="28"/>
        </w:rPr>
        <w:t>大街地铁C出口</w:t>
      </w:r>
      <w:r>
        <w:rPr>
          <w:rFonts w:ascii="仿宋" w:eastAsia="仿宋" w:hAnsi="仿宋" w:hint="eastAsia"/>
          <w:sz w:val="28"/>
          <w:szCs w:val="28"/>
        </w:rPr>
        <w:lastRenderedPageBreak/>
        <w:t>后，换乘s06路公交，约4站</w:t>
      </w:r>
      <w:proofErr w:type="gramStart"/>
      <w:r>
        <w:rPr>
          <w:rFonts w:ascii="仿宋" w:eastAsia="仿宋" w:hAnsi="仿宋" w:hint="eastAsia"/>
          <w:sz w:val="28"/>
          <w:szCs w:val="28"/>
        </w:rPr>
        <w:t>至航都厅</w:t>
      </w:r>
      <w:proofErr w:type="gramEnd"/>
      <w:r>
        <w:rPr>
          <w:rFonts w:ascii="仿宋" w:eastAsia="仿宋" w:hAnsi="仿宋" w:hint="eastAsia"/>
          <w:sz w:val="28"/>
          <w:szCs w:val="28"/>
        </w:rPr>
        <w:t>大街三段西站下，步行500米，即到酒店。</w:t>
      </w:r>
    </w:p>
    <w:p w14:paraId="7A92E908" w14:textId="77777777" w:rsidR="00DB3AF8" w:rsidRDefault="00DB3AF8" w:rsidP="00DB3AF8">
      <w:pPr>
        <w:ind w:leftChars="118" w:left="248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2）出租车：约</w:t>
      </w:r>
      <w:r>
        <w:rPr>
          <w:rFonts w:ascii="仿宋" w:eastAsia="仿宋" w:hAnsi="仿宋" w:hint="eastAsia"/>
          <w:sz w:val="28"/>
          <w:szCs w:val="28"/>
        </w:rPr>
        <w:t>75</w:t>
      </w:r>
      <w:r>
        <w:rPr>
          <w:rFonts w:ascii="仿宋" w:eastAsia="仿宋" w:hAnsi="仿宋"/>
          <w:sz w:val="28"/>
          <w:szCs w:val="28"/>
        </w:rPr>
        <w:t xml:space="preserve">公里，费用 </w:t>
      </w:r>
      <w:r>
        <w:rPr>
          <w:rFonts w:ascii="仿宋" w:eastAsia="仿宋" w:hAnsi="仿宋" w:hint="eastAsia"/>
          <w:sz w:val="28"/>
          <w:szCs w:val="28"/>
        </w:rPr>
        <w:t>220</w:t>
      </w:r>
      <w:r>
        <w:rPr>
          <w:rFonts w:ascii="仿宋" w:eastAsia="仿宋" w:hAnsi="仿宋"/>
          <w:sz w:val="28"/>
          <w:szCs w:val="28"/>
        </w:rPr>
        <w:t>元左右。</w:t>
      </w:r>
    </w:p>
    <w:p w14:paraId="7102D8B5" w14:textId="77777777" w:rsidR="00DB3AF8" w:rsidRDefault="00DB3AF8" w:rsidP="00DB3AF8">
      <w:pPr>
        <w:ind w:firstLineChars="100" w:firstLine="2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 xml:space="preserve">酒店联系方式   </w:t>
      </w:r>
      <w:r>
        <w:rPr>
          <w:rFonts w:ascii="仿宋" w:eastAsia="仿宋" w:hAnsi="仿宋" w:hint="eastAsia"/>
          <w:sz w:val="28"/>
          <w:szCs w:val="28"/>
        </w:rPr>
        <w:t>总机</w:t>
      </w:r>
      <w:r>
        <w:rPr>
          <w:rFonts w:ascii="仿宋" w:eastAsia="仿宋" w:hAnsi="仿宋"/>
          <w:sz w:val="28"/>
          <w:szCs w:val="28"/>
        </w:rPr>
        <w:t xml:space="preserve"> —前台</w:t>
      </w:r>
      <w:r>
        <w:rPr>
          <w:rFonts w:ascii="仿宋" w:eastAsia="仿宋" w:hAnsi="仿宋" w:hint="eastAsia"/>
          <w:sz w:val="28"/>
          <w:szCs w:val="28"/>
        </w:rPr>
        <w:t>028-61911111</w:t>
      </w:r>
    </w:p>
    <w:p w14:paraId="15407AE3" w14:textId="77777777" w:rsidR="00DB3AF8" w:rsidRPr="00704BCF" w:rsidRDefault="00DB3AF8" w:rsidP="00DB3AF8"/>
    <w:p w14:paraId="65B715ED" w14:textId="77777777" w:rsidR="00DB3AF8" w:rsidRPr="00640AEE" w:rsidRDefault="00DB3AF8" w:rsidP="00DB3AF8">
      <w:pPr>
        <w:snapToGrid w:val="0"/>
        <w:spacing w:line="600" w:lineRule="exact"/>
        <w:ind w:leftChars="-1" w:left="-2" w:firstLine="1"/>
        <w:jc w:val="center"/>
        <w:rPr>
          <w:rFonts w:hint="eastAsia"/>
        </w:rPr>
      </w:pPr>
    </w:p>
    <w:p w14:paraId="6B907946" w14:textId="77777777" w:rsidR="00D409C9" w:rsidRPr="00DB3AF8" w:rsidRDefault="00D409C9"/>
    <w:sectPr w:rsidR="00D409C9" w:rsidRPr="00DB3AF8" w:rsidSect="007F5673">
      <w:footerReference w:type="even" r:id="rId4"/>
      <w:footerReference w:type="default" r:id="rId5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1F88" w14:textId="77777777" w:rsidR="00000000" w:rsidRDefault="00000000" w:rsidP="008978FC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</w:instrText>
    </w:r>
    <w:r>
      <w:rPr>
        <w:rStyle w:val="a5"/>
      </w:rPr>
      <w:instrText>PAGE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14:paraId="60B3769A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FE7E" w14:textId="77777777" w:rsidR="00000000" w:rsidRPr="007F5673" w:rsidRDefault="00000000" w:rsidP="008978FC">
    <w:pPr>
      <w:pStyle w:val="a3"/>
      <w:framePr w:wrap="none" w:vAnchor="text" w:hAnchor="margin" w:xAlign="center" w:y="1"/>
      <w:rPr>
        <w:rStyle w:val="a5"/>
        <w:rFonts w:ascii="宋体" w:hAnsi="宋体"/>
        <w:sz w:val="28"/>
        <w:szCs w:val="28"/>
      </w:rPr>
    </w:pPr>
    <w:r w:rsidRPr="007F5673">
      <w:rPr>
        <w:rStyle w:val="a5"/>
        <w:rFonts w:ascii="宋体" w:hAnsi="宋体"/>
        <w:sz w:val="28"/>
        <w:szCs w:val="28"/>
      </w:rPr>
      <w:fldChar w:fldCharType="begin"/>
    </w:r>
    <w:r w:rsidRPr="007F5673">
      <w:rPr>
        <w:rStyle w:val="a5"/>
        <w:rFonts w:ascii="宋体" w:hAnsi="宋体"/>
        <w:sz w:val="28"/>
        <w:szCs w:val="28"/>
      </w:rPr>
      <w:instrText xml:space="preserve"> </w:instrText>
    </w:r>
    <w:r w:rsidRPr="007F5673">
      <w:rPr>
        <w:rStyle w:val="a5"/>
        <w:rFonts w:ascii="宋体" w:hAnsi="宋体"/>
        <w:sz w:val="28"/>
        <w:szCs w:val="28"/>
      </w:rPr>
      <w:instrText>P</w:instrText>
    </w:r>
    <w:r w:rsidRPr="007F5673">
      <w:rPr>
        <w:rStyle w:val="a5"/>
        <w:rFonts w:ascii="宋体" w:hAnsi="宋体"/>
        <w:sz w:val="28"/>
        <w:szCs w:val="28"/>
      </w:rPr>
      <w:instrText>A</w:instrText>
    </w:r>
    <w:r w:rsidRPr="007F5673">
      <w:rPr>
        <w:rStyle w:val="a5"/>
        <w:rFonts w:ascii="宋体" w:hAnsi="宋体"/>
        <w:sz w:val="28"/>
        <w:szCs w:val="28"/>
      </w:rPr>
      <w:instrText>GE</w:instrText>
    </w:r>
    <w:r w:rsidRPr="007F5673">
      <w:rPr>
        <w:rStyle w:val="a5"/>
        <w:rFonts w:ascii="宋体" w:hAnsi="宋体"/>
        <w:sz w:val="28"/>
        <w:szCs w:val="28"/>
      </w:rPr>
      <w:instrText xml:space="preserve"> </w:instrText>
    </w:r>
    <w:r w:rsidRPr="007F5673">
      <w:rPr>
        <w:rStyle w:val="a5"/>
        <w:rFonts w:ascii="宋体" w:hAnsi="宋体"/>
        <w:sz w:val="28"/>
        <w:szCs w:val="28"/>
      </w:rPr>
      <w:fldChar w:fldCharType="separate"/>
    </w:r>
    <w:r w:rsidRPr="007F5673">
      <w:rPr>
        <w:rStyle w:val="a5"/>
        <w:rFonts w:ascii="宋体" w:hAnsi="宋体"/>
        <w:noProof/>
        <w:sz w:val="28"/>
        <w:szCs w:val="28"/>
      </w:rPr>
      <w:t>2</w:t>
    </w:r>
    <w:r w:rsidRPr="007F5673">
      <w:rPr>
        <w:rStyle w:val="a5"/>
        <w:rFonts w:ascii="宋体" w:hAnsi="宋体"/>
        <w:sz w:val="28"/>
        <w:szCs w:val="28"/>
      </w:rPr>
      <w:fldChar w:fldCharType="end"/>
    </w:r>
  </w:p>
  <w:p w14:paraId="25D4F626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F8"/>
    <w:rsid w:val="00C443B8"/>
    <w:rsid w:val="00D409C9"/>
    <w:rsid w:val="00D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0828"/>
  <w15:chartTrackingRefBased/>
  <w15:docId w15:val="{69AEB58E-4189-49BB-B7A0-6C711CE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3A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B3AF8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uiPriority w:val="99"/>
    <w:semiHidden/>
    <w:unhideWhenUsed/>
    <w:rsid w:val="00DB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2023-09-27T10:00:00Z</dcterms:created>
  <dcterms:modified xsi:type="dcterms:W3CDTF">2023-09-27T10:00:00Z</dcterms:modified>
</cp:coreProperties>
</file>